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43001-482/2020-02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5A5CA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5A5CA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A5CA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A5CA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>
        <w:tc>
          <w:tcPr>
            <w:tcW w:w="9288" w:type="dxa"/>
          </w:tcPr>
          <w:p w:rsidR="00E813F4" w:rsidRPr="005A5CA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5A5CA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A5CAF" w:rsidRDefault="00E703B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07:45</w:t>
      </w:r>
    </w:p>
    <w:p w:rsidR="00E813F4" w:rsidRPr="005A5CA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A5CAF">
        <w:rPr>
          <w:rFonts w:ascii="Tahoma" w:hAnsi="Tahoma" w:cs="Tahoma"/>
          <w:b/>
          <w:szCs w:val="20"/>
        </w:rPr>
        <w:t>Vprašanje:</w:t>
      </w:r>
    </w:p>
    <w:p w:rsidR="00E813F4" w:rsidRPr="00E703B3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E703B3" w:rsidRDefault="00E703B3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703B3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E703B3">
        <w:rPr>
          <w:rFonts w:ascii="Tahoma" w:hAnsi="Tahoma" w:cs="Tahoma"/>
          <w:color w:val="333333"/>
          <w:szCs w:val="20"/>
        </w:rPr>
        <w:br/>
      </w:r>
      <w:r w:rsidRPr="00E703B3">
        <w:rPr>
          <w:rFonts w:ascii="Tahoma" w:hAnsi="Tahoma" w:cs="Tahoma"/>
          <w:color w:val="333333"/>
          <w:szCs w:val="20"/>
        </w:rPr>
        <w:br/>
      </w:r>
      <w:r w:rsidRPr="00E703B3">
        <w:rPr>
          <w:rFonts w:ascii="Tahoma" w:hAnsi="Tahoma" w:cs="Tahoma"/>
          <w:color w:val="333333"/>
          <w:szCs w:val="20"/>
          <w:shd w:val="clear" w:color="auto" w:fill="FFFFFF"/>
        </w:rPr>
        <w:t>Smo podjetje, ki smo za DRSI izvedli že nekaj rekonstrukcij mostov. V razpisni dokumentaciji predmetnega javnega naročila zahtevate, da mora ponudnik in vodja del imeti reference pri novogradnji ali rekonstrukciji premostitvenega s kabli prednapetega armirano betonskega objekta. Ker smo za DRSI izvajali rekonstrukcijo mostu čez kanal Save v Kranju, ki ni bil prednapeti objekt, menimo, da so vaše reference za predmetno javno naročilo nekoliko nesorazmerne - za rekonstrukcijo zahtevnega objekta v Rušah dopuščate reference za novogradnjo kateregakoli premostitvenega objekta - tudi novogradnjo AB prednapetega nadhoda, nadvoza na novogradnji trase ipd., kar je bistveno enostavneje izvesti, kot je bila npr. rekonstrukcija mostu v Kranju.</w:t>
      </w:r>
      <w:r w:rsidRPr="00E703B3">
        <w:rPr>
          <w:rFonts w:ascii="Tahoma" w:hAnsi="Tahoma" w:cs="Tahoma"/>
          <w:color w:val="333333"/>
          <w:szCs w:val="20"/>
        </w:rPr>
        <w:br/>
      </w:r>
      <w:r w:rsidRPr="00E703B3">
        <w:rPr>
          <w:rFonts w:ascii="Tahoma" w:hAnsi="Tahoma" w:cs="Tahoma"/>
          <w:color w:val="333333"/>
          <w:szCs w:val="20"/>
          <w:shd w:val="clear" w:color="auto" w:fill="FFFFFF"/>
        </w:rPr>
        <w:t>Prosimo vas, da zahtevane reference ponovno preučite in jih ustrezno popravite - bodisi zaostrite ali umaknete zahtevo po zahtevi glede izvedbe AB prednapete konstrukcije.</w:t>
      </w:r>
      <w:r w:rsidRPr="00E703B3">
        <w:rPr>
          <w:rFonts w:ascii="Tahoma" w:hAnsi="Tahoma" w:cs="Tahoma"/>
          <w:color w:val="333333"/>
          <w:szCs w:val="20"/>
        </w:rPr>
        <w:br/>
      </w:r>
      <w:r w:rsidRPr="00E703B3">
        <w:rPr>
          <w:rFonts w:ascii="Tahoma" w:hAnsi="Tahoma" w:cs="Tahoma"/>
          <w:color w:val="333333"/>
          <w:szCs w:val="20"/>
          <w:shd w:val="clear" w:color="auto" w:fill="FFFFFF"/>
        </w:rPr>
        <w:t>Zahvaljujemo se vam v naprej.</w:t>
      </w:r>
    </w:p>
    <w:p w:rsidR="00E703B3" w:rsidRPr="00E703B3" w:rsidRDefault="00E703B3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703B3" w:rsidRPr="00E703B3" w:rsidRDefault="00E703B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03B3">
        <w:rPr>
          <w:rFonts w:ascii="Tahoma" w:hAnsi="Tahoma" w:cs="Tahoma"/>
          <w:b/>
          <w:szCs w:val="20"/>
        </w:rPr>
        <w:t>Odgovor:</w:t>
      </w:r>
    </w:p>
    <w:p w:rsidR="00090505" w:rsidRDefault="00090505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90505" w:rsidRDefault="00090505" w:rsidP="00E703B3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 izvedbi </w:t>
      </w:r>
      <w:proofErr w:type="spellStart"/>
      <w:r>
        <w:rPr>
          <w:rFonts w:ascii="Tahoma" w:hAnsi="Tahoma" w:cs="Tahoma"/>
          <w:szCs w:val="20"/>
        </w:rPr>
        <w:t>prednapenjanja</w:t>
      </w:r>
      <w:proofErr w:type="spellEnd"/>
      <w:r>
        <w:rPr>
          <w:rFonts w:ascii="Tahoma" w:hAnsi="Tahoma" w:cs="Tahoma"/>
          <w:szCs w:val="20"/>
        </w:rPr>
        <w:t xml:space="preserve"> kablov na premostitvenih objektih je potrebno posebno dodatno pozornost posvetiti pravilni geometriji kabelskih linij, </w:t>
      </w:r>
      <w:proofErr w:type="spellStart"/>
      <w:r>
        <w:rPr>
          <w:rFonts w:ascii="Tahoma" w:hAnsi="Tahoma" w:cs="Tahoma"/>
          <w:szCs w:val="20"/>
        </w:rPr>
        <w:t>injektiranju</w:t>
      </w:r>
      <w:proofErr w:type="spellEnd"/>
      <w:r>
        <w:rPr>
          <w:rFonts w:ascii="Tahoma" w:hAnsi="Tahoma" w:cs="Tahoma"/>
          <w:szCs w:val="20"/>
        </w:rPr>
        <w:t>, natančnosti izvedbe sidrišč, zato naročnik od zahteve po izkušnji s tovrstnimi deli ne more odstopiti.</w:t>
      </w:r>
    </w:p>
    <w:p w:rsidR="009C71B5" w:rsidRDefault="009C71B5" w:rsidP="00E703B3">
      <w:pPr>
        <w:pStyle w:val="Telobesedila2"/>
        <w:jc w:val="left"/>
        <w:rPr>
          <w:rFonts w:ascii="Tahoma" w:hAnsi="Tahoma" w:cs="Tahoma"/>
          <w:szCs w:val="20"/>
        </w:rPr>
      </w:pPr>
    </w:p>
    <w:p w:rsidR="009C71B5" w:rsidRPr="00090505" w:rsidRDefault="009C71B5" w:rsidP="00E703B3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objavil čistopis Navodil za pripravo ponudbe_S1, kjer so referenčni pogoji za prednapeto konstrukcijo dokaj omiljeni, niso pa v celoti odpravljeni.</w:t>
      </w:r>
      <w:bookmarkStart w:id="0" w:name="_GoBack"/>
      <w:bookmarkEnd w:id="0"/>
    </w:p>
    <w:p w:rsidR="00E813F4" w:rsidRPr="00E703B3" w:rsidRDefault="00E813F4" w:rsidP="00E703B3">
      <w:pPr>
        <w:pStyle w:val="Konnaopomba-besedilo"/>
        <w:rPr>
          <w:rFonts w:ascii="Tahoma" w:hAnsi="Tahoma" w:cs="Tahoma"/>
          <w:szCs w:val="20"/>
        </w:rPr>
      </w:pPr>
    </w:p>
    <w:p w:rsidR="00556816" w:rsidRPr="00E703B3" w:rsidRDefault="00556816" w:rsidP="00E703B3">
      <w:pPr>
        <w:rPr>
          <w:rFonts w:ascii="Tahoma" w:hAnsi="Tahoma" w:cs="Tahoma"/>
          <w:sz w:val="20"/>
          <w:szCs w:val="20"/>
        </w:rPr>
      </w:pPr>
    </w:p>
    <w:sectPr w:rsidR="00556816" w:rsidRPr="00E70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9E" w:rsidRDefault="0005739E">
      <w:r>
        <w:separator/>
      </w:r>
    </w:p>
  </w:endnote>
  <w:endnote w:type="continuationSeparator" w:id="0">
    <w:p w:rsidR="0005739E" w:rsidRDefault="000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03B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703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9E" w:rsidRDefault="0005739E">
      <w:r>
        <w:separator/>
      </w:r>
    </w:p>
  </w:footnote>
  <w:footnote w:type="continuationSeparator" w:id="0">
    <w:p w:rsidR="0005739E" w:rsidRDefault="0005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5739E"/>
    <w:rsid w:val="000646A9"/>
    <w:rsid w:val="00090505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A5CAF"/>
    <w:rsid w:val="00634B0D"/>
    <w:rsid w:val="00637BE6"/>
    <w:rsid w:val="007A5321"/>
    <w:rsid w:val="009B1FD9"/>
    <w:rsid w:val="009C71B5"/>
    <w:rsid w:val="00A05C73"/>
    <w:rsid w:val="00A17575"/>
    <w:rsid w:val="00AD3747"/>
    <w:rsid w:val="00DB7CDA"/>
    <w:rsid w:val="00E51016"/>
    <w:rsid w:val="00E66D5B"/>
    <w:rsid w:val="00E703B3"/>
    <w:rsid w:val="00E813F4"/>
    <w:rsid w:val="00EA1375"/>
    <w:rsid w:val="00FA1E40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A6F4A9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2021-01-04T05:54:00Z</cp:lastPrinted>
  <dcterms:created xsi:type="dcterms:W3CDTF">2021-01-04T05:52:00Z</dcterms:created>
  <dcterms:modified xsi:type="dcterms:W3CDTF">2021-01-06T11:02:00Z</dcterms:modified>
</cp:coreProperties>
</file>